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</w:t>
      </w:r>
      <w:r>
        <w:rPr>
          <w:rFonts w:hint="default"/>
          <w:b/>
          <w:bCs/>
          <w:lang w:eastAsia="zh-CN"/>
        </w:rPr>
        <w:t>2</w:t>
      </w:r>
      <w:r>
        <w:rPr>
          <w:rFonts w:hint="eastAsia"/>
          <w:b/>
          <w:bCs/>
          <w:lang w:val="en-US" w:eastAsia="zh-CN"/>
        </w:rPr>
        <w:t>：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优秀服务商应用案例</w:t>
      </w:r>
      <w:r>
        <w:rPr>
          <w:rFonts w:hint="eastAsia" w:eastAsia="宋体"/>
          <w:lang w:val="en-US" w:eastAsia="zh-CN"/>
        </w:rPr>
        <w:t>申请表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03"/>
        <w:gridCol w:w="1075"/>
        <w:gridCol w:w="141"/>
        <w:gridCol w:w="1700"/>
        <w:gridCol w:w="382"/>
        <w:gridCol w:w="1319"/>
        <w:gridCol w:w="439"/>
        <w:gridCol w:w="583"/>
        <w:gridCol w:w="1977"/>
      </w:tblGrid>
      <w:tr>
        <w:trPr>
          <w:trHeight w:val="680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一、申报单位基本信息</w:t>
            </w:r>
          </w:p>
        </w:tc>
      </w:tr>
      <w:tr>
        <w:trPr>
          <w:trHeight w:val="680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□国有 □民营□三资</w:t>
            </w:r>
          </w:p>
        </w:tc>
        <w:tc>
          <w:tcPr>
            <w:tcW w:w="17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注册资本（万元）</w:t>
            </w:r>
          </w:p>
        </w:tc>
        <w:tc>
          <w:tcPr>
            <w:tcW w:w="2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7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7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□电子信息 □装备制造 □食品饮料 □先进材料 □医疗健康 □其他</w:t>
            </w:r>
          </w:p>
        </w:tc>
      </w:tr>
      <w:tr>
        <w:trPr>
          <w:trHeight w:val="680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主要产品或服务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员工人数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经营情况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主营业务收入（万元）</w:t>
            </w:r>
          </w:p>
        </w:tc>
        <w:tc>
          <w:tcPr>
            <w:tcW w:w="23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税收（万元）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利润（万元）</w:t>
            </w:r>
          </w:p>
        </w:tc>
      </w:tr>
      <w:tr>
        <w:trPr>
          <w:trHeight w:val="680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4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企业简介：企业主营业务、发展目标、企业所属行业特点、企业信息化数字化基础现状等</w:t>
            </w: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二、申报项目基本信息</w:t>
            </w:r>
          </w:p>
        </w:tc>
      </w:tr>
      <w:tr>
        <w:trPr>
          <w:trHeight w:val="680" w:hRule="atLeast"/>
          <w:jc w:val="center"/>
        </w:trPr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spacing w:after="28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  <w:r>
              <w:rPr>
                <w:rFonts w:hint="eastAsia"/>
                <w:lang w:val="en-US" w:eastAsia="zh-Hans"/>
              </w:rPr>
              <w:t>服务</w:t>
            </w:r>
            <w:r>
              <w:rPr>
                <w:rFonts w:hint="eastAsia"/>
                <w:lang w:val="en-US" w:eastAsia="zh-CN"/>
              </w:rPr>
              <w:t>应用案例</w:t>
            </w:r>
          </w:p>
        </w:tc>
        <w:tc>
          <w:tcPr>
            <w:tcW w:w="65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项目总额（万元）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项目起止时间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月  日—</w:t>
            </w:r>
          </w:p>
          <w:p>
            <w:pPr>
              <w:topLinePunct/>
              <w:adjustRightInd w:val="0"/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月  日</w:t>
            </w:r>
          </w:p>
        </w:tc>
      </w:tr>
      <w:tr>
        <w:trPr>
          <w:trHeight w:val="680" w:hRule="atLeast"/>
          <w:jc w:val="center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52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82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Hans"/>
              </w:rPr>
              <w:t>关键技术</w:t>
            </w:r>
          </w:p>
        </w:tc>
        <w:tc>
          <w:tcPr>
            <w:tcW w:w="654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Hans"/>
              </w:rPr>
              <w:t>应用特点</w:t>
            </w:r>
          </w:p>
        </w:tc>
        <w:tc>
          <w:tcPr>
            <w:tcW w:w="654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Hans"/>
              </w:rPr>
              <w:t>推广价值</w:t>
            </w:r>
          </w:p>
        </w:tc>
        <w:tc>
          <w:tcPr>
            <w:tcW w:w="654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topLinePunct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topLinePunct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topLinePunct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topLinePunct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、其他材料</w:t>
            </w:r>
          </w:p>
        </w:tc>
      </w:tr>
      <w:tr>
        <w:trPr>
          <w:trHeight w:val="680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1.项目单位（含联合单位）营业执照、本地纳税证明、法定代表人身份证复印件；</w:t>
            </w: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2.项目详细建设方案（申报书中未尽事宜，可在方案中详细说明）；</w:t>
            </w:r>
          </w:p>
          <w:p>
            <w:pPr>
              <w:topLinePunct/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3.与项目相关的其它证明材料：包括但不限于相关资质证书、专利证书、自主知识产权证明、所获奖励，以及现场和装备照片、软件或系统界面截图、客户服务合同等。</w:t>
            </w:r>
          </w:p>
        </w:tc>
      </w:tr>
      <w:tr>
        <w:trPr>
          <w:trHeight w:val="680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opLinePunct/>
              <w:adjustRightInd w:val="0"/>
              <w:snapToGrid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Hans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、承诺申明</w:t>
            </w:r>
          </w:p>
        </w:tc>
      </w:tr>
      <w:tr>
        <w:trPr>
          <w:trHeight w:val="680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topLinePunct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我单位申报的所有材料，均真实、完整，如有不实，愿承担相应的责任。在不涉及商业机密的情况下，自愿与其他企业分享经验。</w:t>
            </w: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申报单位（章）</w:t>
            </w: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ind w:firstLine="472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月    日</w:t>
            </w: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ind w:firstLine="472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2"/>
              <w:topLinePunct/>
              <w:adjustRightInd w:val="0"/>
              <w:snapToGrid w:val="0"/>
              <w:spacing w:line="240" w:lineRule="auto"/>
              <w:ind w:firstLine="632"/>
              <w:jc w:val="right"/>
              <w:rPr>
                <w:rFonts w:hint="eastAsia" w:ascii="仿宋_GB2312" w:hAnsi="仿宋_GB2312" w:eastAsia="仿宋_GB2312" w:cs="仿宋_GB2312"/>
                <w:color w:val="000000"/>
                <w:sz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560"/>
      </w:pPr>
      <w:r>
        <w:separator/>
      </w:r>
    </w:p>
  </w:footnote>
  <w:footnote w:type="continuationSeparator" w:id="1">
    <w:p>
      <w:pPr>
        <w:spacing w:before="0" w:after="0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7FCFBE"/>
    <w:rsid w:val="E77FC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ind w:firstLine="482" w:firstLineChars="200"/>
      <w:jc w:val="both"/>
    </w:pPr>
    <w:rPr>
      <w:rFonts w:hint="default" w:ascii="Times New Roman" w:hAnsi="Times New Roman" w:eastAsia="仿宋_GB2312" w:cstheme="minorBidi"/>
      <w:kern w:val="2"/>
      <w:sz w:val="2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szCs w:val="24"/>
    </w:rPr>
  </w:style>
  <w:style w:type="paragraph" w:customStyle="1" w:styleId="5">
    <w:name w:val="主标题"/>
    <w:qFormat/>
    <w:uiPriority w:val="0"/>
    <w:pPr>
      <w:widowControl w:val="0"/>
      <w:spacing w:line="580" w:lineRule="exact"/>
      <w:ind w:firstLine="0" w:firstLineChars="0"/>
      <w:jc w:val="center"/>
    </w:pPr>
    <w:rPr>
      <w:rFonts w:ascii="Calibri" w:hAnsi="Calibri" w:eastAsia="宋体" w:cs="Times New Roman"/>
      <w:b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2023-04-10T15:39:00Z</dcterms:created>
  <dc:creator>Siri</dc:creator>
  <cp:lastModifiedBy>Siri</cp:lastModifiedBy>
  <dcterms:modified xsi:type="dcterms:W3CDTF">2023-04-10T16:00:14Z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3FEE7B7F20D5371D48BD33642865605F_41</vt:lpwstr>
  </property>
</Properties>
</file>